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F11379">
        <w:rPr>
          <w:rFonts w:ascii="Calibri" w:hAnsi="Calibri" w:cstheme="minorHAnsi"/>
          <w:sz w:val="18"/>
          <w:szCs w:val="18"/>
        </w:rPr>
        <w:t>(</w:t>
      </w:r>
      <w:r w:rsidR="006204D3" w:rsidRPr="00F11379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F11379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F11379">
        <w:rPr>
          <w:rFonts w:ascii="Calibri" w:hAnsi="Calibri" w:cstheme="minorHAnsi"/>
          <w:sz w:val="18"/>
          <w:szCs w:val="18"/>
        </w:rPr>
        <w:t>C</w:t>
      </w:r>
      <w:r w:rsidR="009802C4" w:rsidRPr="00F11379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F11379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F11379">
        <w:rPr>
          <w:rFonts w:ascii="Calibri" w:hAnsi="Calibri" w:cstheme="minorHAnsi"/>
          <w:sz w:val="18"/>
          <w:szCs w:val="18"/>
          <w:lang w:val="it-IT"/>
        </w:rPr>
        <w:t>“</w:t>
      </w:r>
      <w:r w:rsidRPr="00F11379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F1137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F11379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F11379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F11379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F11379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F11379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F11379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F1137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F11379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F11379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F1137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F11379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F1137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F11379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F11379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F1137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F11379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F11379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F11379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F113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F113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F113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F113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F1137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F113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F1137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F113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F1137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F1137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F113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F1137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  <w:bookmarkStart w:id="18" w:name="_GoBack"/>
      <w:bookmarkEnd w:id="18"/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379">
          <w:rPr>
            <w:noProof/>
          </w:rPr>
          <w:t>7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F11379" w:rsidP="00067201">
    <w:pPr>
      <w:pStyle w:val="Pidipagina"/>
      <w:jc w:val="both"/>
      <w:rPr>
        <w:sz w:val="18"/>
        <w:szCs w:val="18"/>
      </w:rPr>
    </w:pPr>
    <w:r w:rsidRPr="00F11379">
      <w:rPr>
        <w:rFonts w:ascii="Calibri" w:hAnsi="Calibri"/>
        <w:kern w:val="2"/>
        <w:sz w:val="18"/>
        <w:szCs w:val="18"/>
      </w:rPr>
      <w:t>Affidamento diretto su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 xml:space="preserve">, per la fornitura </w:t>
    </w:r>
    <w:r>
      <w:rPr>
        <w:rFonts w:ascii="Calibri" w:hAnsi="Calibri"/>
        <w:kern w:val="2"/>
        <w:sz w:val="18"/>
        <w:szCs w:val="18"/>
      </w:rPr>
      <w:t xml:space="preserve">del </w:t>
    </w:r>
    <w:r w:rsidR="00113852">
      <w:rPr>
        <w:sz w:val="18"/>
        <w:szCs w:val="18"/>
      </w:rPr>
      <w:t xml:space="preserve"> </w:t>
    </w:r>
    <w:r>
      <w:rPr>
        <w:sz w:val="18"/>
        <w:szCs w:val="18"/>
      </w:rPr>
      <w:t>s</w:t>
    </w:r>
    <w:r w:rsidRPr="00F11379">
      <w:rPr>
        <w:sz w:val="18"/>
        <w:szCs w:val="18"/>
      </w:rPr>
      <w:t>ervizio per l’eliminazione certificata dei dati registrati nei supporti magnetici a disco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11379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F969-CEB4-4778-A273-356E9B11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6</cp:revision>
  <cp:lastPrinted>2018-06-25T13:06:00Z</cp:lastPrinted>
  <dcterms:created xsi:type="dcterms:W3CDTF">2018-06-25T16:14:00Z</dcterms:created>
  <dcterms:modified xsi:type="dcterms:W3CDTF">2019-07-15T08:45:00Z</dcterms:modified>
</cp:coreProperties>
</file>